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2" w:rsidRPr="005702A3" w:rsidRDefault="00CA19C2" w:rsidP="00CA19C2">
      <w:pPr>
        <w:pStyle w:val="a3"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15619">
        <w:rPr>
          <w:rFonts w:ascii="Times New Roman" w:hAnsi="Times New Roman" w:cs="Times New Roman"/>
          <w:b/>
          <w:i/>
          <w:sz w:val="40"/>
          <w:szCs w:val="40"/>
          <w:u w:val="single"/>
          <w:lang w:eastAsia="ru-RU"/>
        </w:rPr>
        <w:t>Ритуальные  товары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CA19C2" w:rsidRPr="00F15619" w:rsidRDefault="00CA19C2" w:rsidP="00CA19C2">
      <w:pPr>
        <w:pStyle w:val="a3"/>
        <w:jc w:val="right"/>
        <w:rPr>
          <w:rStyle w:val="color11"/>
          <w:rFonts w:ascii="Times New Roman" w:hAnsi="Times New Roman" w:cs="Times New Roman"/>
          <w:i/>
          <w:iCs/>
          <w:sz w:val="36"/>
          <w:szCs w:val="36"/>
        </w:rPr>
      </w:pPr>
      <w:r w:rsidRPr="005702A3">
        <w:rPr>
          <w:rFonts w:ascii="Times New Roman" w:hAnsi="Times New Roman" w:cs="Times New Roman"/>
          <w:i/>
        </w:rPr>
        <w:t>                  </w:t>
      </w:r>
      <w:r w:rsidRPr="005702A3">
        <w:rPr>
          <w:rStyle w:val="color11"/>
          <w:rFonts w:ascii="Times New Roman" w:hAnsi="Times New Roman" w:cs="Times New Roman"/>
          <w:i/>
          <w:iCs/>
        </w:rPr>
        <w:t xml:space="preserve"> </w:t>
      </w:r>
      <w:r w:rsidRPr="00F15619">
        <w:rPr>
          <w:rStyle w:val="color11"/>
          <w:rFonts w:ascii="Times New Roman" w:hAnsi="Times New Roman" w:cs="Times New Roman"/>
          <w:b/>
          <w:i/>
          <w:iCs/>
          <w:sz w:val="36"/>
          <w:szCs w:val="36"/>
        </w:rPr>
        <w:t xml:space="preserve">Склад </w:t>
      </w:r>
      <w:r w:rsidRPr="00F15619">
        <w:rPr>
          <w:rStyle w:val="color11"/>
          <w:rFonts w:ascii="Times New Roman" w:eastAsiaTheme="majorEastAsia" w:hAnsi="Times New Roman" w:cs="Times New Roman"/>
          <w:b/>
          <w:i/>
          <w:iCs/>
          <w:sz w:val="36"/>
          <w:szCs w:val="36"/>
        </w:rPr>
        <w:t>–</w:t>
      </w:r>
      <w:r w:rsidRPr="00F15619">
        <w:rPr>
          <w:rStyle w:val="color11"/>
          <w:rFonts w:ascii="Times New Roman" w:hAnsi="Times New Roman" w:cs="Times New Roman"/>
          <w:b/>
          <w:i/>
          <w:iCs/>
          <w:sz w:val="36"/>
          <w:szCs w:val="36"/>
        </w:rPr>
        <w:t xml:space="preserve"> магазин</w:t>
      </w:r>
      <w:r w:rsidRPr="00F15619">
        <w:rPr>
          <w:rStyle w:val="color11"/>
          <w:rFonts w:ascii="Times New Roman" w:hAnsi="Times New Roman" w:cs="Times New Roman"/>
          <w:i/>
          <w:iCs/>
          <w:sz w:val="36"/>
          <w:szCs w:val="36"/>
        </w:rPr>
        <w:t>.</w:t>
      </w:r>
    </w:p>
    <w:p w:rsidR="00CA19C2" w:rsidRPr="00F15619" w:rsidRDefault="00CA19C2" w:rsidP="00CA19C2">
      <w:pPr>
        <w:pStyle w:val="a3"/>
        <w:jc w:val="right"/>
        <w:rPr>
          <w:rStyle w:val="color11"/>
          <w:rFonts w:ascii="Times New Roman" w:eastAsiaTheme="majorEastAsia" w:hAnsi="Times New Roman" w:cs="Times New Roman"/>
          <w:iCs/>
          <w:sz w:val="28"/>
          <w:szCs w:val="28"/>
          <w:u w:val="single"/>
        </w:rPr>
      </w:pPr>
      <w:r w:rsidRPr="00F15619">
        <w:rPr>
          <w:rStyle w:val="color11"/>
          <w:rFonts w:ascii="Times New Roman" w:hAnsi="Times New Roman" w:cs="Times New Roman"/>
          <w:iCs/>
          <w:sz w:val="28"/>
          <w:szCs w:val="28"/>
          <w:u w:val="single"/>
        </w:rPr>
        <w:t>Опт  и  розница.</w:t>
      </w:r>
    </w:p>
    <w:p w:rsidR="00CA19C2" w:rsidRPr="005702A3" w:rsidRDefault="00CA19C2" w:rsidP="00CA19C2">
      <w:pPr>
        <w:pStyle w:val="a3"/>
        <w:jc w:val="right"/>
        <w:rPr>
          <w:rFonts w:ascii="Times New Roman" w:hAnsi="Times New Roman" w:cs="Times New Roman"/>
          <w:i/>
          <w:lang w:eastAsia="ru-RU"/>
        </w:rPr>
      </w:pPr>
      <w:r>
        <w:rPr>
          <w:rStyle w:val="color2"/>
          <w:rFonts w:ascii="Times New Roman" w:hAnsi="Times New Roman" w:cs="Times New Roman"/>
          <w:i/>
          <w:sz w:val="24"/>
          <w:szCs w:val="24"/>
        </w:rPr>
        <w:t>Тула,  ул.К.Маркса,  д.144</w:t>
      </w:r>
    </w:p>
    <w:p w:rsidR="00CA19C2" w:rsidRPr="00F15619" w:rsidRDefault="00CA19C2" w:rsidP="00CA19C2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702A3">
        <w:rPr>
          <w:lang w:eastAsia="ru-RU"/>
        </w:rPr>
        <w:t>        </w:t>
      </w:r>
      <w:r w:rsidRPr="00F15619">
        <w:rPr>
          <w:rFonts w:ascii="Times New Roman" w:hAnsi="Times New Roman" w:cs="Times New Roman"/>
          <w:b/>
          <w:i/>
          <w:sz w:val="32"/>
          <w:szCs w:val="32"/>
        </w:rPr>
        <w:t>8 - 953 -199 - 47- 47,    8-903-840 -53 -11</w:t>
      </w:r>
    </w:p>
    <w:p w:rsidR="00CA19C2" w:rsidRPr="006D25E8" w:rsidRDefault="00CA19C2" w:rsidP="00CA19C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ritualsklad</w:t>
      </w:r>
      <w:proofErr w:type="spellEnd"/>
      <w:r w:rsidRPr="006D25E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CA19C2" w:rsidRDefault="00CA19C2" w:rsidP="00CA19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2D8">
        <w:rPr>
          <w:rFonts w:ascii="Times New Roman" w:hAnsi="Times New Roman" w:cs="Times New Roman"/>
          <w:sz w:val="20"/>
          <w:szCs w:val="20"/>
        </w:rPr>
        <w:t xml:space="preserve">Цены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1A4E">
        <w:rPr>
          <w:rFonts w:ascii="Times New Roman" w:hAnsi="Times New Roman" w:cs="Times New Roman"/>
          <w:b/>
          <w:i/>
          <w:sz w:val="20"/>
          <w:szCs w:val="20"/>
          <w:u w:val="single"/>
        </w:rPr>
        <w:t>розничные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2D8">
        <w:rPr>
          <w:rFonts w:ascii="Times New Roman" w:hAnsi="Times New Roman" w:cs="Times New Roman"/>
          <w:sz w:val="20"/>
          <w:szCs w:val="20"/>
        </w:rPr>
        <w:t xml:space="preserve"> действительны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F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6D25E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5 апреля  </w:t>
      </w:r>
      <w:r w:rsidRPr="008352D8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8352D8">
        <w:rPr>
          <w:rFonts w:ascii="Times New Roman" w:hAnsi="Times New Roman" w:cs="Times New Roman"/>
          <w:sz w:val="20"/>
          <w:szCs w:val="20"/>
        </w:rPr>
        <w:t xml:space="preserve"> года.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A19C2" w:rsidRDefault="00CA19C2"/>
    <w:tbl>
      <w:tblPr>
        <w:tblW w:w="1017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1276"/>
        <w:gridCol w:w="1134"/>
        <w:gridCol w:w="3649"/>
      </w:tblGrid>
      <w:tr w:rsidR="00CA19C2" w:rsidRPr="0007377F" w:rsidTr="00CA19C2">
        <w:trPr>
          <w:trHeight w:val="401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</w:p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 w:rsidRPr="0007377F">
              <w:rPr>
                <w:b/>
                <w:iCs/>
              </w:rPr>
              <w:t xml:space="preserve">№ 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 w:rsidRPr="0007377F">
              <w:rPr>
                <w:b/>
                <w:iCs/>
              </w:rPr>
              <w:t>Наименование ограды/</w:t>
            </w:r>
            <w:proofErr w:type="spellStart"/>
            <w:r w:rsidRPr="0007377F">
              <w:rPr>
                <w:b/>
                <w:iCs/>
              </w:rPr>
              <w:t>рит</w:t>
            </w:r>
            <w:proofErr w:type="gramStart"/>
            <w:r w:rsidRPr="0007377F">
              <w:rPr>
                <w:b/>
                <w:iCs/>
              </w:rPr>
              <w:t>.и</w:t>
            </w:r>
            <w:proofErr w:type="gramEnd"/>
            <w:r w:rsidRPr="0007377F">
              <w:rPr>
                <w:b/>
                <w:iCs/>
              </w:rPr>
              <w:t>зделия</w:t>
            </w:r>
            <w:proofErr w:type="spellEnd"/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proofErr w:type="spellStart"/>
            <w:r w:rsidRPr="0007377F">
              <w:rPr>
                <w:b/>
                <w:iCs/>
              </w:rPr>
              <w:t>Ед-ца</w:t>
            </w:r>
            <w:proofErr w:type="spellEnd"/>
            <w:r w:rsidRPr="0007377F">
              <w:rPr>
                <w:b/>
                <w:iCs/>
              </w:rPr>
              <w:t xml:space="preserve"> </w:t>
            </w:r>
            <w:proofErr w:type="spellStart"/>
            <w:r w:rsidRPr="0007377F">
              <w:rPr>
                <w:b/>
                <w:iCs/>
              </w:rPr>
              <w:t>изм</w:t>
            </w:r>
            <w:proofErr w:type="spellEnd"/>
            <w:r w:rsidRPr="0007377F">
              <w:rPr>
                <w:b/>
                <w:iCs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A514E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Цена </w:t>
            </w:r>
            <w:r w:rsidRPr="0007377F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розница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ind w:left="-240"/>
              <w:jc w:val="right"/>
              <w:rPr>
                <w:b/>
                <w:iCs/>
              </w:rPr>
            </w:pPr>
            <w:r w:rsidRPr="0007377F">
              <w:rPr>
                <w:b/>
                <w:iCs/>
              </w:rPr>
              <w:t xml:space="preserve">Высота рисунка, размер, </w:t>
            </w:r>
            <w:proofErr w:type="gramStart"/>
            <w:r w:rsidRPr="0007377F">
              <w:rPr>
                <w:b/>
                <w:iCs/>
              </w:rPr>
              <w:t>м</w:t>
            </w:r>
            <w:proofErr w:type="gramEnd"/>
            <w:r w:rsidRPr="0007377F">
              <w:rPr>
                <w:b/>
                <w:iCs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Дуговая 1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484,00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Дуговая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Дуговая </w:t>
            </w:r>
            <w:r w:rsidRPr="0007377F">
              <w:rPr>
                <w:b/>
                <w:iCs/>
                <w:color w:val="000000"/>
              </w:rPr>
              <w:t>15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672,00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Ромб 10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Ромб </w:t>
            </w:r>
            <w:r w:rsidRPr="0007377F">
              <w:rPr>
                <w:b/>
                <w:iCs/>
                <w:color w:val="000000"/>
              </w:rPr>
              <w:t>15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Ромб 2 (в ромбе)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DD137E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638</w:t>
            </w:r>
            <w:r w:rsidR="00CA19C2">
              <w:rPr>
                <w:b/>
                <w:iCs/>
              </w:rPr>
              <w:t>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Ромб с крестиком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694,00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Виктория 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616,00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0,38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Вега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0,39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proofErr w:type="gramStart"/>
            <w:r w:rsidRPr="0007377F">
              <w:rPr>
                <w:b/>
                <w:iCs/>
                <w:color w:val="000000"/>
              </w:rPr>
              <w:t>Дуговая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с крестиком тр.15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770,00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БП-20  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748,00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0,38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Арочная 10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748,00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13</w:t>
            </w:r>
          </w:p>
        </w:tc>
        <w:tc>
          <w:tcPr>
            <w:tcW w:w="3571" w:type="dxa"/>
            <w:shd w:val="clear" w:color="auto" w:fill="92CDDC"/>
          </w:tcPr>
          <w:p w:rsidR="00CA19C2" w:rsidRPr="00A875FC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Вега высокая </w:t>
            </w:r>
            <w:r>
              <w:rPr>
                <w:b/>
                <w:iCs/>
                <w:color w:val="000000"/>
                <w:lang w:val="en-US"/>
              </w:rPr>
              <w:t>h-500</w:t>
            </w:r>
            <w:r>
              <w:rPr>
                <w:b/>
                <w:iCs/>
                <w:color w:val="000000"/>
              </w:rPr>
              <w:t xml:space="preserve"> мм.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836,00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Вензель трубный 10</w:t>
            </w:r>
            <w:r>
              <w:rPr>
                <w:b/>
                <w:iCs/>
                <w:color w:val="000000"/>
              </w:rPr>
              <w:t xml:space="preserve"> с </w:t>
            </w:r>
            <w:proofErr w:type="spellStart"/>
            <w:r>
              <w:rPr>
                <w:b/>
                <w:iCs/>
                <w:color w:val="000000"/>
              </w:rPr>
              <w:t>наверш</w:t>
            </w:r>
            <w:proofErr w:type="spellEnd"/>
            <w:r>
              <w:rPr>
                <w:b/>
                <w:i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848,00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0,46- 0,59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15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Арочная 15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914,00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20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9C79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902,00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25</w:t>
            </w:r>
          </w:p>
        </w:tc>
        <w:tc>
          <w:tcPr>
            <w:tcW w:w="1276" w:type="dxa"/>
            <w:shd w:val="clear" w:color="auto" w:fill="auto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936,00</w:t>
            </w:r>
          </w:p>
        </w:tc>
        <w:tc>
          <w:tcPr>
            <w:tcW w:w="3649" w:type="dxa"/>
            <w:shd w:val="clear" w:color="auto" w:fill="auto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15 с кольцом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936,00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19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Прямоугольник 20 ДК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936,00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Оникс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968,00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0,39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21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Кованое сердце 15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22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Лира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990,00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0,5 метра 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23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Лира с крестиком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1068,00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24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Эллада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0,4- 0,54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25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Верона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703E4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1200,00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26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Адель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1166,00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</w:t>
            </w:r>
            <w:r>
              <w:rPr>
                <w:b/>
                <w:iCs/>
                <w:color w:val="000000"/>
              </w:rPr>
              <w:t xml:space="preserve">львента 15 </w:t>
            </w:r>
            <w:proofErr w:type="spellStart"/>
            <w:r>
              <w:rPr>
                <w:b/>
                <w:iCs/>
                <w:color w:val="000000"/>
              </w:rPr>
              <w:t>н</w:t>
            </w:r>
            <w:proofErr w:type="spellEnd"/>
            <w:r>
              <w:rPr>
                <w:b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</w:rPr>
              <w:t xml:space="preserve"> с корзин.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tabs>
                <w:tab w:val="center" w:pos="972"/>
                <w:tab w:val="right" w:pos="1944"/>
              </w:tabs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1684,00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0,72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28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Эвольвента 20 </w:t>
            </w:r>
            <w:proofErr w:type="spellStart"/>
            <w:r>
              <w:rPr>
                <w:b/>
                <w:iCs/>
                <w:color w:val="000000"/>
              </w:rPr>
              <w:t>н</w:t>
            </w:r>
            <w:proofErr w:type="spellEnd"/>
            <w:r>
              <w:rPr>
                <w:b/>
                <w:iCs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iCs/>
                <w:color w:val="000000"/>
              </w:rPr>
              <w:t xml:space="preserve"> с корзин.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1870,00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0,72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29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Эвольвента 25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1870,00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0,67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Эвольвента 25 на поясе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2640,00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0,67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31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Волна 15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32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Волна 15 на поясе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1332,00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33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Волна 20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34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Волна 20 на поясе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1552,00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0,53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35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proofErr w:type="spellStart"/>
            <w:r w:rsidRPr="0007377F">
              <w:rPr>
                <w:b/>
                <w:iCs/>
                <w:color w:val="000000"/>
              </w:rPr>
              <w:t>Закира</w:t>
            </w:r>
            <w:proofErr w:type="spellEnd"/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1552,00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Античная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0,51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37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Веста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1760,00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0,36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38</w:t>
            </w:r>
          </w:p>
        </w:tc>
        <w:tc>
          <w:tcPr>
            <w:tcW w:w="3571" w:type="dxa"/>
            <w:shd w:val="clear" w:color="auto" w:fill="92CDDC"/>
          </w:tcPr>
          <w:p w:rsidR="00CA19C2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Античная высокая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1826,00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0,6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39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Кованый лист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1914,00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40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Аврора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CD7E1D">
              <w:rPr>
                <w:iCs/>
                <w:color w:val="000000"/>
              </w:rPr>
              <w:t xml:space="preserve">метр </w:t>
            </w:r>
            <w:proofErr w:type="spellStart"/>
            <w:r w:rsidRPr="00CD7E1D">
              <w:rPr>
                <w:iCs/>
                <w:color w:val="000000"/>
              </w:rPr>
              <w:t>пог</w:t>
            </w:r>
            <w:proofErr w:type="spellEnd"/>
            <w:r w:rsidRPr="00CD7E1D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1936,00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0,52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41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Кольцевая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t xml:space="preserve">метр </w:t>
            </w:r>
            <w:proofErr w:type="spellStart"/>
            <w:r w:rsidRPr="0007377F">
              <w:t>пог</w:t>
            </w:r>
            <w:proofErr w:type="spellEnd"/>
            <w:r w:rsidRPr="0007377F">
              <w:t>.</w:t>
            </w:r>
          </w:p>
        </w:tc>
        <w:tc>
          <w:tcPr>
            <w:tcW w:w="1134" w:type="dxa"/>
          </w:tcPr>
          <w:p w:rsidR="00CA19C2" w:rsidRPr="0007377F" w:rsidRDefault="00CA19C2" w:rsidP="00A275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2002,00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0,52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42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Кленовая 20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2398,00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Кленовая 25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3630,00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0,4-0,55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44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Кованый лотос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2398,00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0,55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45</w:t>
            </w:r>
          </w:p>
        </w:tc>
        <w:tc>
          <w:tcPr>
            <w:tcW w:w="3571" w:type="dxa"/>
            <w:shd w:val="clear" w:color="auto" w:fill="92CDDC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Орион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2970,00</w:t>
            </w:r>
          </w:p>
        </w:tc>
        <w:tc>
          <w:tcPr>
            <w:tcW w:w="3649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0,49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46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Византия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3190,00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47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Римская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 xml:space="preserve">метр </w:t>
            </w:r>
            <w:proofErr w:type="spellStart"/>
            <w:r w:rsidRPr="0007377F">
              <w:rPr>
                <w:iCs/>
                <w:color w:val="000000"/>
              </w:rPr>
              <w:t>пог</w:t>
            </w:r>
            <w:proofErr w:type="spellEnd"/>
            <w:r w:rsidRPr="0007377F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3730,00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 метра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48</w:t>
            </w:r>
          </w:p>
        </w:tc>
        <w:tc>
          <w:tcPr>
            <w:tcW w:w="3571" w:type="dxa"/>
            <w:shd w:val="clear" w:color="auto" w:fill="92CDDC"/>
          </w:tcPr>
          <w:p w:rsidR="00CA19C2" w:rsidRPr="00CD7E1D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Римская высокая </w:t>
            </w:r>
            <w:r>
              <w:rPr>
                <w:b/>
                <w:iCs/>
                <w:color w:val="000000"/>
                <w:lang w:val="en-US"/>
              </w:rPr>
              <w:t xml:space="preserve">h-800 </w:t>
            </w:r>
            <w:r>
              <w:rPr>
                <w:b/>
                <w:iCs/>
                <w:color w:val="000000"/>
              </w:rPr>
              <w:t>мм.</w:t>
            </w:r>
          </w:p>
        </w:tc>
        <w:tc>
          <w:tcPr>
            <w:tcW w:w="1276" w:type="dxa"/>
            <w:shd w:val="clear" w:color="auto" w:fill="92CDDC"/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CD7E1D">
              <w:rPr>
                <w:iCs/>
                <w:color w:val="000000"/>
              </w:rPr>
              <w:t xml:space="preserve">метр </w:t>
            </w:r>
            <w:proofErr w:type="spellStart"/>
            <w:r w:rsidRPr="00CD7E1D">
              <w:rPr>
                <w:iCs/>
                <w:color w:val="000000"/>
              </w:rPr>
              <w:t>пог</w:t>
            </w:r>
            <w:proofErr w:type="spellEnd"/>
            <w:r w:rsidRPr="00CD7E1D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4070,00</w:t>
            </w:r>
          </w:p>
        </w:tc>
        <w:tc>
          <w:tcPr>
            <w:tcW w:w="3649" w:type="dxa"/>
            <w:shd w:val="clear" w:color="auto" w:fill="92CDDC"/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0,8 метра</w:t>
            </w:r>
          </w:p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1288,00</w:t>
            </w:r>
          </w:p>
        </w:tc>
        <w:tc>
          <w:tcPr>
            <w:tcW w:w="3649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0,65*0,65 м.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Стойка 25*25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166,00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Цепь 0,58 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1794,00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0,75*0,75 м.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Стойка 40*40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4922B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408,00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421"/>
        </w:trPr>
        <w:tc>
          <w:tcPr>
            <w:tcW w:w="540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Угол № 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19C2" w:rsidRPr="0007377F" w:rsidRDefault="00CA19C2" w:rsidP="004922B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2002,00</w:t>
            </w:r>
          </w:p>
        </w:tc>
        <w:tc>
          <w:tcPr>
            <w:tcW w:w="3649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0,75*0,75 м.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5668A" w:rsidRDefault="00CA19C2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 М 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1068,00</w:t>
            </w:r>
          </w:p>
        </w:tc>
        <w:tc>
          <w:tcPr>
            <w:tcW w:w="3649" w:type="dxa"/>
            <w:tcBorders>
              <w:top w:val="double" w:sz="4" w:space="0" w:color="auto"/>
              <w:bottom w:val="single" w:sz="4" w:space="0" w:color="auto"/>
            </w:tcBorders>
          </w:tcPr>
          <w:p w:rsidR="00CA19C2" w:rsidRPr="0005668A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/0,70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 М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1332,00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/0,85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</w:t>
            </w:r>
            <w:proofErr w:type="gramStart"/>
            <w:r w:rsidRPr="0005668A">
              <w:rPr>
                <w:b/>
                <w:iCs/>
                <w:color w:val="000000"/>
              </w:rPr>
              <w:t xml:space="preserve"> С</w:t>
            </w:r>
            <w:proofErr w:type="gramEnd"/>
            <w:r w:rsidRPr="0005668A">
              <w:rPr>
                <w:b/>
                <w:iCs/>
                <w:color w:val="000000"/>
              </w:rPr>
              <w:t xml:space="preserve">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1552,00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/0,70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>Крест</w:t>
            </w:r>
            <w:proofErr w:type="gramStart"/>
            <w:r w:rsidRPr="0005668A">
              <w:rPr>
                <w:b/>
                <w:iCs/>
                <w:color w:val="000000"/>
              </w:rPr>
              <w:t xml:space="preserve"> С</w:t>
            </w:r>
            <w:proofErr w:type="gramEnd"/>
            <w:r w:rsidRPr="0005668A">
              <w:rPr>
                <w:b/>
                <w:iCs/>
                <w:color w:val="000000"/>
              </w:rPr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1914,00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5668A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5668A">
              <w:rPr>
                <w:b/>
                <w:iCs/>
                <w:color w:val="000000"/>
              </w:rPr>
              <w:t xml:space="preserve">2,05 </w:t>
            </w:r>
            <w:proofErr w:type="spellStart"/>
            <w:r w:rsidRPr="0005668A">
              <w:rPr>
                <w:b/>
                <w:iCs/>
                <w:color w:val="000000"/>
              </w:rPr>
              <w:t>метра-выс</w:t>
            </w:r>
            <w:proofErr w:type="spellEnd"/>
            <w:r w:rsidRPr="0005668A">
              <w:rPr>
                <w:b/>
                <w:iCs/>
                <w:color w:val="000000"/>
              </w:rPr>
              <w:t xml:space="preserve">. /0,85 м. </w:t>
            </w:r>
            <w:proofErr w:type="spellStart"/>
            <w:r w:rsidRPr="0005668A">
              <w:rPr>
                <w:b/>
                <w:iCs/>
                <w:color w:val="000000"/>
              </w:rPr>
              <w:t>шир</w:t>
            </w:r>
            <w:proofErr w:type="spellEnd"/>
            <w:r w:rsidRPr="0005668A">
              <w:rPr>
                <w:b/>
                <w:iCs/>
                <w:color w:val="000000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 лучезарный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1936,00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>
              <w:rPr>
                <w:b/>
                <w:iCs/>
                <w:color w:val="000000"/>
                <w:sz w:val="23"/>
                <w:szCs w:val="23"/>
              </w:rPr>
              <w:t xml:space="preserve">2,05 </w:t>
            </w:r>
            <w:proofErr w:type="spellStart"/>
            <w:r>
              <w:rPr>
                <w:b/>
                <w:iCs/>
                <w:color w:val="000000"/>
                <w:sz w:val="23"/>
                <w:szCs w:val="23"/>
              </w:rPr>
              <w:t>метра-</w:t>
            </w:r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 /0,82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 лучезарный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08493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2112,00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>
              <w:rPr>
                <w:b/>
                <w:iCs/>
                <w:color w:val="000000"/>
                <w:sz w:val="23"/>
                <w:szCs w:val="23"/>
              </w:rPr>
              <w:t xml:space="preserve">2,05 </w:t>
            </w:r>
            <w:proofErr w:type="spellStart"/>
            <w:r>
              <w:rPr>
                <w:b/>
                <w:iCs/>
                <w:color w:val="000000"/>
                <w:sz w:val="23"/>
                <w:szCs w:val="23"/>
              </w:rPr>
              <w:t>метра-</w:t>
            </w:r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 /0,82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Крест кованый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2662,00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метра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577BC4" w:rsidRDefault="00CA19C2" w:rsidP="00DD38CD">
            <w:pPr>
              <w:rPr>
                <w:b/>
                <w:iCs/>
                <w:color w:val="000000"/>
                <w:lang w:val="en-US"/>
              </w:rPr>
            </w:pPr>
            <w:r w:rsidRPr="0007377F">
              <w:rPr>
                <w:b/>
                <w:iCs/>
                <w:color w:val="000000"/>
              </w:rPr>
              <w:t>Крест Узорный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2794,00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метра-выс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Default="00CA19C2" w:rsidP="00DD38C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Крест Большой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3598,00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2,35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метра-выс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 xml:space="preserve">./0,95 м. 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ритуальный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1068,00</w:t>
            </w:r>
          </w:p>
        </w:tc>
        <w:tc>
          <w:tcPr>
            <w:tcW w:w="3649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Тюльпан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1870,00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Эллада, Стол Верона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2398,00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</w:t>
            </w:r>
            <w:proofErr w:type="gramStart"/>
            <w:r w:rsidRPr="0007377F">
              <w:rPr>
                <w:b/>
                <w:iCs/>
                <w:color w:val="000000"/>
              </w:rPr>
              <w:t xml:space="preserve"> В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2596,00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1,1 метра/ столешница 0,4*0,6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Стол Тюльпан Большой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2662,00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1,3 метра/ столешница 0,6*0,8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ритуальная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2134,00</w:t>
            </w:r>
          </w:p>
        </w:tc>
        <w:tc>
          <w:tcPr>
            <w:tcW w:w="3649" w:type="dxa"/>
            <w:tcBorders>
              <w:top w:val="double" w:sz="4" w:space="0" w:color="auto"/>
            </w:tcBorders>
          </w:tcPr>
          <w:p w:rsidR="00CA19C2" w:rsidRPr="0007377F" w:rsidRDefault="00CA19C2" w:rsidP="00DD38CD">
            <w:pPr>
              <w:ind w:left="34" w:hanging="34"/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2</w:t>
            </w:r>
          </w:p>
        </w:tc>
        <w:tc>
          <w:tcPr>
            <w:tcW w:w="3571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Сердце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CA19C2" w:rsidRPr="0007377F" w:rsidRDefault="00CA19C2" w:rsidP="004D7E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2640,00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Скамейка</w:t>
            </w:r>
            <w:proofErr w:type="gramStart"/>
            <w:r>
              <w:rPr>
                <w:b/>
                <w:iCs/>
                <w:color w:val="000000"/>
              </w:rPr>
              <w:t xml:space="preserve"> В</w:t>
            </w:r>
            <w:proofErr w:type="gramEnd"/>
            <w:r>
              <w:rPr>
                <w:b/>
                <w:iCs/>
                <w:color w:val="000000"/>
              </w:rPr>
              <w:t xml:space="preserve">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2794,00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0,9*0,6*0,35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4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</w:t>
            </w:r>
            <w:proofErr w:type="gramStart"/>
            <w:r w:rsidRPr="0007377F">
              <w:rPr>
                <w:b/>
                <w:iCs/>
                <w:color w:val="000000"/>
              </w:rPr>
              <w:t xml:space="preserve"> В</w:t>
            </w:r>
            <w:proofErr w:type="gramEnd"/>
            <w:r w:rsidRPr="0007377F">
              <w:rPr>
                <w:b/>
                <w:iCs/>
                <w:color w:val="000000"/>
              </w:rPr>
              <w:t xml:space="preserve"> 15 с/спин.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3366,00</w:t>
            </w:r>
          </w:p>
        </w:tc>
        <w:tc>
          <w:tcPr>
            <w:tcW w:w="3649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  <w:sz w:val="23"/>
                <w:szCs w:val="23"/>
              </w:rPr>
            </w:pPr>
            <w:r w:rsidRPr="0007377F">
              <w:rPr>
                <w:b/>
                <w:iCs/>
                <w:color w:val="000000"/>
                <w:sz w:val="23"/>
                <w:szCs w:val="23"/>
              </w:rPr>
              <w:t>0,9*0,8*0,35 метра (дл*в*</w:t>
            </w:r>
            <w:proofErr w:type="spellStart"/>
            <w:r w:rsidRPr="0007377F">
              <w:rPr>
                <w:b/>
                <w:iCs/>
                <w:color w:val="000000"/>
                <w:sz w:val="23"/>
                <w:szCs w:val="23"/>
              </w:rPr>
              <w:t>шир</w:t>
            </w:r>
            <w:proofErr w:type="spellEnd"/>
            <w:r w:rsidRPr="0007377F">
              <w:rPr>
                <w:b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5</w:t>
            </w: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Скамейка Ритуальная 1,5 м.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3872,00</w:t>
            </w:r>
          </w:p>
        </w:tc>
        <w:tc>
          <w:tcPr>
            <w:tcW w:w="3649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 xml:space="preserve">Надгробие Малое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1178,00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1,25*0,45*0,35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A56FAA" w:rsidRDefault="00CA19C2" w:rsidP="00DD38CD">
            <w:pPr>
              <w:rPr>
                <w:b/>
              </w:rPr>
            </w:pPr>
            <w:r w:rsidRPr="00A56FAA">
              <w:rPr>
                <w:b/>
              </w:rPr>
              <w:t>Каркас памятника под плиту 40*60 малый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2134,00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A19C2" w:rsidRPr="00A56FAA" w:rsidRDefault="00CA19C2" w:rsidP="00DD38CD">
            <w:pPr>
              <w:rPr>
                <w:b/>
              </w:rPr>
            </w:pPr>
            <w:r w:rsidRPr="00A56FAA">
              <w:rPr>
                <w:b/>
              </w:rPr>
              <w:t>Памятник стальной Малый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C2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2662,00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</w:tcPr>
          <w:p w:rsidR="00CA19C2" w:rsidRPr="00A56FAA" w:rsidRDefault="00CA19C2" w:rsidP="00DD38CD">
            <w:pPr>
              <w:rPr>
                <w:b/>
              </w:rPr>
            </w:pPr>
            <w:r w:rsidRPr="00A56FAA">
              <w:rPr>
                <w:b/>
              </w:rPr>
              <w:t>Каркас памятника под плиту 40*60 большой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3190,00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</w:tcPr>
          <w:p w:rsidR="00CA19C2" w:rsidRPr="00A56FAA" w:rsidRDefault="00CA19C2" w:rsidP="00DD38CD">
            <w:pPr>
              <w:rPr>
                <w:b/>
              </w:rPr>
            </w:pPr>
            <w:r w:rsidRPr="00A56FAA">
              <w:rPr>
                <w:b/>
              </w:rPr>
              <w:t>Памятник стальной Большой</w:t>
            </w:r>
          </w:p>
        </w:tc>
        <w:tc>
          <w:tcPr>
            <w:tcW w:w="1276" w:type="dxa"/>
          </w:tcPr>
          <w:p w:rsidR="00CA19C2" w:rsidRPr="0007377F" w:rsidRDefault="00CA19C2" w:rsidP="00DD38CD">
            <w:pPr>
              <w:jc w:val="center"/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3894,00</w:t>
            </w:r>
          </w:p>
        </w:tc>
        <w:tc>
          <w:tcPr>
            <w:tcW w:w="3649" w:type="dxa"/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07377F">
              <w:rPr>
                <w:b/>
                <w:iCs/>
                <w:color w:val="000000"/>
              </w:rPr>
              <w:t>1,2*0,48 метра (в*</w:t>
            </w:r>
            <w:proofErr w:type="spellStart"/>
            <w:r w:rsidRPr="0007377F">
              <w:rPr>
                <w:b/>
                <w:iCs/>
                <w:color w:val="000000"/>
              </w:rPr>
              <w:t>ш</w:t>
            </w:r>
            <w:proofErr w:type="spellEnd"/>
            <w:r w:rsidRPr="0007377F">
              <w:rPr>
                <w:b/>
                <w:iCs/>
                <w:color w:val="000000"/>
              </w:rPr>
              <w:t>)</w:t>
            </w:r>
          </w:p>
        </w:tc>
      </w:tr>
      <w:tr w:rsidR="00CA19C2" w:rsidRPr="0007377F" w:rsidTr="00CA19C2">
        <w:trPr>
          <w:trHeight w:val="113"/>
        </w:trPr>
        <w:tc>
          <w:tcPr>
            <w:tcW w:w="540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3571" w:type="dxa"/>
            <w:tcBorders>
              <w:bottom w:val="double" w:sz="4" w:space="0" w:color="auto"/>
            </w:tcBorders>
          </w:tcPr>
          <w:p w:rsidR="00CA19C2" w:rsidRDefault="00CA19C2" w:rsidP="00DD38C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Кованая Ваза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iCs/>
                <w:color w:val="000000"/>
              </w:rPr>
            </w:pPr>
            <w:r w:rsidRPr="0007377F">
              <w:rPr>
                <w:iCs/>
                <w:color w:val="000000"/>
              </w:rPr>
              <w:t>шт.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A19C2" w:rsidRPr="0007377F" w:rsidRDefault="00CA19C2" w:rsidP="00DD38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540,00</w:t>
            </w:r>
          </w:p>
        </w:tc>
        <w:tc>
          <w:tcPr>
            <w:tcW w:w="3649" w:type="dxa"/>
            <w:tcBorders>
              <w:bottom w:val="double" w:sz="4" w:space="0" w:color="auto"/>
            </w:tcBorders>
          </w:tcPr>
          <w:p w:rsidR="00CA19C2" w:rsidRPr="00A35673" w:rsidRDefault="00CA19C2" w:rsidP="00DD38CD">
            <w:pPr>
              <w:jc w:val="center"/>
              <w:rPr>
                <w:b/>
                <w:iCs/>
                <w:color w:val="000000"/>
              </w:rPr>
            </w:pPr>
            <w:r w:rsidRPr="00A35673">
              <w:rPr>
                <w:b/>
                <w:iCs/>
                <w:color w:val="000000"/>
              </w:rPr>
              <w:t>0,7 метра (</w:t>
            </w:r>
            <w:proofErr w:type="spellStart"/>
            <w:r w:rsidRPr="00A35673">
              <w:rPr>
                <w:b/>
                <w:iCs/>
                <w:color w:val="000000"/>
              </w:rPr>
              <w:t>выс</w:t>
            </w:r>
            <w:proofErr w:type="spellEnd"/>
            <w:r w:rsidRPr="00A35673">
              <w:rPr>
                <w:b/>
                <w:iCs/>
                <w:color w:val="000000"/>
              </w:rPr>
              <w:t>.)</w:t>
            </w:r>
          </w:p>
        </w:tc>
      </w:tr>
    </w:tbl>
    <w:p w:rsidR="003C4FD5" w:rsidRDefault="003C4FD5"/>
    <w:sectPr w:rsidR="003C4FD5" w:rsidSect="003C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14E3"/>
    <w:rsid w:val="00033F68"/>
    <w:rsid w:val="0008493A"/>
    <w:rsid w:val="000E0308"/>
    <w:rsid w:val="000F379C"/>
    <w:rsid w:val="001C1FA0"/>
    <w:rsid w:val="002C4A60"/>
    <w:rsid w:val="003C4FD5"/>
    <w:rsid w:val="00414A90"/>
    <w:rsid w:val="00464051"/>
    <w:rsid w:val="004922B0"/>
    <w:rsid w:val="004D7E64"/>
    <w:rsid w:val="00511A85"/>
    <w:rsid w:val="00556760"/>
    <w:rsid w:val="006D3A47"/>
    <w:rsid w:val="006D5F38"/>
    <w:rsid w:val="00703E4D"/>
    <w:rsid w:val="007C5529"/>
    <w:rsid w:val="00800608"/>
    <w:rsid w:val="0081202C"/>
    <w:rsid w:val="008258FF"/>
    <w:rsid w:val="00857E7E"/>
    <w:rsid w:val="008B26B1"/>
    <w:rsid w:val="008E0D5F"/>
    <w:rsid w:val="009C791F"/>
    <w:rsid w:val="00A27564"/>
    <w:rsid w:val="00A514E3"/>
    <w:rsid w:val="00AD3A72"/>
    <w:rsid w:val="00B2440B"/>
    <w:rsid w:val="00B816DB"/>
    <w:rsid w:val="00CA19C2"/>
    <w:rsid w:val="00CB2829"/>
    <w:rsid w:val="00CB321E"/>
    <w:rsid w:val="00CE00AF"/>
    <w:rsid w:val="00D14F94"/>
    <w:rsid w:val="00DB4464"/>
    <w:rsid w:val="00DD137E"/>
    <w:rsid w:val="00DD238B"/>
    <w:rsid w:val="00E47E63"/>
    <w:rsid w:val="00EB7309"/>
    <w:rsid w:val="00F020E3"/>
    <w:rsid w:val="00FA007A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">
    <w:name w:val="color_2"/>
    <w:basedOn w:val="a0"/>
    <w:rsid w:val="00CA19C2"/>
  </w:style>
  <w:style w:type="character" w:customStyle="1" w:styleId="color11">
    <w:name w:val="color_11"/>
    <w:basedOn w:val="a0"/>
    <w:rsid w:val="00CA19C2"/>
  </w:style>
  <w:style w:type="paragraph" w:styleId="a3">
    <w:name w:val="No Spacing"/>
    <w:uiPriority w:val="1"/>
    <w:qFormat/>
    <w:rsid w:val="00CA1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Любава</cp:lastModifiedBy>
  <cp:revision>4</cp:revision>
  <cp:lastPrinted>2016-04-25T10:45:00Z</cp:lastPrinted>
  <dcterms:created xsi:type="dcterms:W3CDTF">2016-04-25T10:50:00Z</dcterms:created>
  <dcterms:modified xsi:type="dcterms:W3CDTF">2016-07-07T11:23:00Z</dcterms:modified>
</cp:coreProperties>
</file>